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20" w:lineRule="exact"/>
        <w:ind w:left="0" w:right="0"/>
        <w:jc w:val="both"/>
        <w:rPr>
          <w:rFonts w:hint="default" w:ascii="黑体" w:hAnsi="宋体" w:eastAsia="黑体" w:cs="黑体"/>
          <w:kern w:val="0"/>
          <w:sz w:val="32"/>
          <w:szCs w:val="32"/>
          <w:shd w:val="clear" w:fill="FFFFFF"/>
          <w:lang w:val="en-US"/>
        </w:rPr>
      </w:pPr>
      <w:r>
        <w:rPr>
          <w:rFonts w:hint="eastAsia" w:ascii="黑体" w:hAnsi="宋体" w:eastAsia="黑体" w:cs="黑体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20" w:lineRule="exact"/>
        <w:ind w:left="0" w:right="0"/>
        <w:jc w:val="center"/>
        <w:rPr>
          <w:rFonts w:hint="eastAsia" w:ascii="黑体" w:hAnsi="Times New Roman" w:eastAsia="黑体" w:cs="黑体"/>
          <w:bCs/>
          <w:sz w:val="36"/>
          <w:szCs w:val="24"/>
          <w:lang w:val="en-US"/>
        </w:rPr>
      </w:pPr>
      <w:r>
        <w:rPr>
          <w:rFonts w:hint="eastAsia" w:ascii="黑体" w:hAnsi="Times New Roman" w:eastAsia="黑体" w:cs="黑体"/>
          <w:bCs/>
          <w:kern w:val="2"/>
          <w:sz w:val="32"/>
          <w:szCs w:val="32"/>
          <w:lang w:val="en-US" w:eastAsia="zh-CN" w:bidi="ar"/>
        </w:rPr>
        <w:t>安庆市工程系列中级职称评审委员会评委库成员推荐表</w:t>
      </w:r>
    </w:p>
    <w:tbl>
      <w:tblPr>
        <w:tblStyle w:val="3"/>
        <w:tblW w:w="91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850"/>
        <w:gridCol w:w="73"/>
        <w:gridCol w:w="709"/>
        <w:gridCol w:w="187"/>
        <w:gridCol w:w="307"/>
        <w:gridCol w:w="124"/>
        <w:gridCol w:w="425"/>
        <w:gridCol w:w="224"/>
        <w:gridCol w:w="230"/>
        <w:gridCol w:w="1080"/>
        <w:gridCol w:w="734"/>
        <w:gridCol w:w="283"/>
        <w:gridCol w:w="426"/>
        <w:gridCol w:w="283"/>
        <w:gridCol w:w="727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姓    名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1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民 族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政治面貌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工作单位</w:t>
            </w:r>
          </w:p>
        </w:tc>
        <w:tc>
          <w:tcPr>
            <w:tcW w:w="31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联系电话及手机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时间</w:t>
            </w:r>
          </w:p>
        </w:tc>
        <w:tc>
          <w:tcPr>
            <w:tcW w:w="1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行政职务</w:t>
            </w:r>
          </w:p>
        </w:tc>
        <w:tc>
          <w:tcPr>
            <w:tcW w:w="31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所在部门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所在地区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毕业院校</w:t>
            </w:r>
          </w:p>
        </w:tc>
        <w:tc>
          <w:tcPr>
            <w:tcW w:w="1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所学专业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现从事专业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及年限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毕业时间</w:t>
            </w:r>
          </w:p>
        </w:tc>
        <w:tc>
          <w:tcPr>
            <w:tcW w:w="1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学    历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177" w:firstLineChars="10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学      位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现 职 称</w:t>
            </w:r>
          </w:p>
        </w:tc>
        <w:tc>
          <w:tcPr>
            <w:tcW w:w="1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取得时间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电子邮箱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身份证号码</w:t>
            </w:r>
          </w:p>
        </w:tc>
        <w:tc>
          <w:tcPr>
            <w:tcW w:w="4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903"/>
              </w:tabs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退役军人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903"/>
              </w:tabs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所属行业</w:t>
            </w:r>
          </w:p>
        </w:tc>
        <w:tc>
          <w:tcPr>
            <w:tcW w:w="803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 xml:space="preserve">□事业单位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 xml:space="preserve">属企业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省属企业  □中央驻皖单位  □高等院校  □科研机构  □社会团体  □民营企业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专业类型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803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□工程类（具体请注明）□质监类（具体请注明）□广电类（具体请注明）  □其他（具体请注明）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荣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351" w:firstLineChars="198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351" w:firstLineChars="198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351" w:firstLineChars="198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省部级</w:t>
            </w:r>
          </w:p>
        </w:tc>
        <w:tc>
          <w:tcPr>
            <w:tcW w:w="71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市厅级</w:t>
            </w:r>
          </w:p>
        </w:tc>
        <w:tc>
          <w:tcPr>
            <w:tcW w:w="71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县处级</w:t>
            </w:r>
          </w:p>
        </w:tc>
        <w:tc>
          <w:tcPr>
            <w:tcW w:w="71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历</w:t>
            </w:r>
          </w:p>
        </w:tc>
        <w:tc>
          <w:tcPr>
            <w:tcW w:w="4209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参加过何种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学术团体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89" w:firstLineChars="5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任 何 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/>
              </w:rPr>
            </w:pP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5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 w:firstLine="177" w:firstLineChars="10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 w:firstLine="177" w:firstLineChars="10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 w:firstLine="177" w:firstLineChars="10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 w:firstLine="177" w:firstLineChars="10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 w:firstLine="177" w:firstLineChars="10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 w:firstLine="177" w:firstLineChars="10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果</w:t>
            </w:r>
          </w:p>
        </w:tc>
        <w:tc>
          <w:tcPr>
            <w:tcW w:w="803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 w:firstLine="85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 w:firstLine="85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 w:firstLine="85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 w:firstLine="85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 w:firstLine="85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 w:firstLine="85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 w:firstLine="85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 w:firstLine="85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 w:firstLine="85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 w:firstLine="85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 w:firstLine="85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推荐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意见</w:t>
            </w:r>
          </w:p>
        </w:tc>
        <w:tc>
          <w:tcPr>
            <w:tcW w:w="2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单位（盖章）：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年   月   日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 xml:space="preserve"> 主 管 部 门 意 见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单位（盖章）：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年   月   日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评委会组建单位意见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年   月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620" w:lineRule="exact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1"/>
          <w:szCs w:val="21"/>
          <w:lang w:val="en-US" w:eastAsia="zh-CN" w:bidi="ar"/>
        </w:rPr>
        <w:t>备注：本表与个人身份证、学历学位证书、专业技术资格证书、获奖证书等复印件一并提交。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20" w:lineRule="exact"/>
        <w:ind w:left="0" w:right="0" w:firstLine="317" w:firstLineChars="100"/>
        <w:jc w:val="both"/>
        <w:rPr>
          <w:rFonts w:hint="eastAsia" w:ascii="仿宋_GB2312" w:eastAsia="仿宋_GB2312" w:cs="仿宋_GB2312"/>
          <w:color w:val="000000"/>
          <w:sz w:val="32"/>
          <w:szCs w:val="32"/>
          <w:lang w:val="en-US"/>
        </w:rPr>
      </w:pPr>
    </w:p>
    <w:p/>
    <w:sectPr>
      <w:pgSz w:w="11906" w:h="16838"/>
      <w:pgMar w:top="1702" w:right="1474" w:bottom="1474" w:left="1531" w:header="851" w:footer="964" w:gutter="0"/>
      <w:cols w:space="425" w:num="1"/>
      <w:docGrid w:type="linesAndChars" w:linePitch="621" w:charSpace="-6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wYzk3ZTljMGVmNWYyMDc4MjgwNGQ0Y2UwN2U5MTMifQ=="/>
  </w:docVars>
  <w:rsids>
    <w:rsidRoot w:val="785508AF"/>
    <w:rsid w:val="0A032EDB"/>
    <w:rsid w:val="33D20224"/>
    <w:rsid w:val="355921E1"/>
    <w:rsid w:val="4C9A35C8"/>
    <w:rsid w:val="697C7101"/>
    <w:rsid w:val="77641730"/>
    <w:rsid w:val="77956C8C"/>
    <w:rsid w:val="7855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367</Characters>
  <Lines>0</Lines>
  <Paragraphs>0</Paragraphs>
  <TotalTime>25</TotalTime>
  <ScaleCrop>false</ScaleCrop>
  <LinksUpToDate>false</LinksUpToDate>
  <CharactersWithSpaces>450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2022-08-26T00:45:00Z</dcterms:created>
  <dc:creator>人事科</dc:creator>
  <cp:lastModifiedBy>汪雅君</cp:lastModifiedBy>
  <cp:lastPrinted>2024-08-19T02:05:11Z</cp:lastPrinted>
  <dcterms:modified xsi:type="dcterms:W3CDTF">2024-08-19T02:38:54Z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7807D308972242C6BCF46B3B327387A4</vt:lpwstr>
  </property>
</Properties>
</file>